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4A" w:rsidRDefault="0061344A" w:rsidP="006134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рабочим программам</w:t>
      </w:r>
    </w:p>
    <w:p w:rsidR="0061344A" w:rsidRDefault="0061344A" w:rsidP="006134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 предмету </w:t>
      </w:r>
      <w:r w:rsidR="00140EC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="00140EC4">
        <w:rPr>
          <w:rFonts w:ascii="Times New Roman" w:hAnsi="Times New Roman" w:cs="Times New Roman"/>
          <w:sz w:val="24"/>
          <w:szCs w:val="24"/>
        </w:rPr>
        <w:t>»</w:t>
      </w:r>
    </w:p>
    <w:p w:rsidR="0061344A" w:rsidRDefault="0061344A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Рабочие программы по предмету  Обществознание разработаны на основе федерального государственного образовательного  стандарта</w:t>
      </w:r>
      <w:r w:rsidR="00FB4447">
        <w:rPr>
          <w:rFonts w:ascii="Times New Roman" w:hAnsi="Times New Roman" w:cs="Times New Roman"/>
          <w:sz w:val="24"/>
          <w:szCs w:val="24"/>
        </w:rPr>
        <w:t xml:space="preserve">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второго поколения.  </w:t>
      </w:r>
    </w:p>
    <w:p w:rsidR="0061344A" w:rsidRDefault="0061344A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Содержание образования по обществознанию представляет комплекс знаний, отражающих основные объекты изучения:  общество и его основные сферы, положение человека в обществе, правовое регулирование общественных отношений. Помимо знаний, важными содержательными компонентами  курса являются: социальные навыки, умения, совокупность моральных норм гуманистических ценностей, правовые нормы, лежащие в основе правомерного поведения.</w:t>
      </w:r>
    </w:p>
    <w:p w:rsidR="0061344A" w:rsidRPr="00140EC4" w:rsidRDefault="0061344A" w:rsidP="006134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40EC4">
        <w:rPr>
          <w:rFonts w:ascii="Times New Roman" w:hAnsi="Times New Roman" w:cs="Times New Roman"/>
          <w:i/>
          <w:sz w:val="24"/>
          <w:szCs w:val="24"/>
        </w:rPr>
        <w:t xml:space="preserve">     Изучение </w:t>
      </w:r>
      <w:r w:rsidR="00140EC4">
        <w:rPr>
          <w:rFonts w:ascii="Times New Roman" w:hAnsi="Times New Roman" w:cs="Times New Roman"/>
          <w:i/>
          <w:sz w:val="24"/>
          <w:szCs w:val="24"/>
        </w:rPr>
        <w:t>«</w:t>
      </w:r>
      <w:r w:rsidRPr="00140EC4">
        <w:rPr>
          <w:rFonts w:ascii="Times New Roman" w:hAnsi="Times New Roman" w:cs="Times New Roman"/>
          <w:i/>
          <w:sz w:val="24"/>
          <w:szCs w:val="24"/>
        </w:rPr>
        <w:t>Обществознания</w:t>
      </w:r>
      <w:r w:rsidR="00140EC4">
        <w:rPr>
          <w:rFonts w:ascii="Times New Roman" w:hAnsi="Times New Roman" w:cs="Times New Roman"/>
          <w:i/>
          <w:sz w:val="24"/>
          <w:szCs w:val="24"/>
        </w:rPr>
        <w:t>»</w:t>
      </w:r>
      <w:r w:rsidRPr="00140EC4">
        <w:rPr>
          <w:rFonts w:ascii="Times New Roman" w:hAnsi="Times New Roman" w:cs="Times New Roman"/>
          <w:i/>
          <w:sz w:val="24"/>
          <w:szCs w:val="24"/>
        </w:rPr>
        <w:t xml:space="preserve"> направлено на достижение следующих целей:</w:t>
      </w:r>
    </w:p>
    <w:p w:rsidR="0061344A" w:rsidRDefault="0061344A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личности, ее познавательной активности, критического мышления в процессе восприятия социальной информации и определения собственной позиции, нравственной и правовой культуры, экономического образа мышления, способности к самоопределению и самореализации;</w:t>
      </w:r>
    </w:p>
    <w:p w:rsidR="0061344A" w:rsidRDefault="0061344A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общероссийской идентичности, гражданской ответственности, уважение к социальным нормам, </w:t>
      </w:r>
      <w:r w:rsidR="00AC36BA">
        <w:rPr>
          <w:rFonts w:ascii="Times New Roman" w:hAnsi="Times New Roman" w:cs="Times New Roman"/>
          <w:sz w:val="24"/>
          <w:szCs w:val="24"/>
        </w:rPr>
        <w:t>приверженности гуманистическим и демократическим ценностям, закрепленным в Конституции Российской  Федерации;</w:t>
      </w:r>
    </w:p>
    <w:p w:rsidR="00AC36BA" w:rsidRDefault="00AC36BA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на уровне функциональной грамотности системы знаний, необходимых для социальной адаптации: в обществе, основных социальных ролях, сферах человеческой деятельности, способах регулирования общественных отношений, механизмах реализации и защиты прав человека и гражданина;</w:t>
      </w:r>
    </w:p>
    <w:p w:rsidR="00AC36BA" w:rsidRDefault="00AC36BA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для решения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</w:r>
    </w:p>
    <w:p w:rsidR="00AC36BA" w:rsidRPr="00140EC4" w:rsidRDefault="00AC36BA" w:rsidP="006134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40EC4">
        <w:rPr>
          <w:rFonts w:ascii="Times New Roman" w:hAnsi="Times New Roman" w:cs="Times New Roman"/>
          <w:i/>
          <w:sz w:val="24"/>
          <w:szCs w:val="24"/>
        </w:rPr>
        <w:t>Характеристика курса.</w:t>
      </w:r>
    </w:p>
    <w:p w:rsidR="00AC36BA" w:rsidRDefault="00AC36BA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обществознанию предусматривает последовательность изучения материала в зависимости от возрастных особенностей обучающихся.</w:t>
      </w:r>
    </w:p>
    <w:p w:rsidR="004E3037" w:rsidRDefault="004E3037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классе содержание курса дает основные понятия курса и помогает адаптации младших школьников. Здесь затрагиваются основные вопросы по темам «Человек», «Семья», «Школа», «Труд», «Родина».</w:t>
      </w:r>
    </w:p>
    <w:p w:rsidR="004E3037" w:rsidRDefault="004E3037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 классе содержание курса возвращается к изучению тех же тем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на более высоком уровне: расширяется круг знаний о человеке, личности и ее социальных качествах, о человеческой деятельности, включая познавательную. Раздел «Человек среди людей» характеризует его взаимоотношения с другими людьми, нравственным основам жизни.</w:t>
      </w:r>
    </w:p>
    <w:p w:rsidR="004E3037" w:rsidRDefault="004E3037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7 классе  поднимаются важнейшие вопросы социализации подростков, самооценка, самодисциплина, самообразование, самоприказ. </w:t>
      </w:r>
      <w:proofErr w:type="gramStart"/>
      <w:r w:rsidR="009E5793">
        <w:rPr>
          <w:rFonts w:ascii="Times New Roman" w:hAnsi="Times New Roman" w:cs="Times New Roman"/>
          <w:sz w:val="24"/>
          <w:szCs w:val="24"/>
        </w:rPr>
        <w:t>Важное  значение</w:t>
      </w:r>
      <w:proofErr w:type="gramEnd"/>
      <w:r w:rsidR="009E5793">
        <w:rPr>
          <w:rFonts w:ascii="Times New Roman" w:hAnsi="Times New Roman" w:cs="Times New Roman"/>
          <w:sz w:val="24"/>
          <w:szCs w:val="24"/>
        </w:rPr>
        <w:t xml:space="preserve"> отводится темам разрешения конфликтных ситуаций в подростковом периоде.</w:t>
      </w:r>
    </w:p>
    <w:p w:rsidR="009E5793" w:rsidRDefault="009E5793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 классе углубленно изучаются сферы человеческой деятельности, основы экономики и ее основных  компонентов. Роль и функции денег. Рыночные отношения. Также изучается Духовная сфера, одной из тем которой является  необходимость образования в настоящем мире.</w:t>
      </w:r>
    </w:p>
    <w:p w:rsidR="009E5793" w:rsidRDefault="009E5793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B256BC">
        <w:rPr>
          <w:rFonts w:ascii="Times New Roman" w:hAnsi="Times New Roman" w:cs="Times New Roman"/>
          <w:sz w:val="24"/>
          <w:szCs w:val="24"/>
        </w:rPr>
        <w:t>– период начального становления гражданской идентичности. Изучаются темы «Политическая власть» и «Право». Эти темы дают обобщенное представление о власти и отношениях по поводу власти, раскрывается роль государства, возможность участия граждан в управлении делами общества. Особое внимание уделяется теории права, отраслям права. Рассматриваются основы конституционного строя РФ, федеративного устройства РФ, а также механизмы реализации  и защиты  прав и свобод граждан РФ.</w:t>
      </w:r>
    </w:p>
    <w:p w:rsidR="00B256BC" w:rsidRPr="00140EC4" w:rsidRDefault="00B256BC" w:rsidP="006134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40EC4">
        <w:rPr>
          <w:rFonts w:ascii="Times New Roman" w:hAnsi="Times New Roman" w:cs="Times New Roman"/>
          <w:i/>
          <w:sz w:val="24"/>
          <w:szCs w:val="24"/>
        </w:rPr>
        <w:t>Место предмета «Обществознание» в учебном плане:</w:t>
      </w:r>
    </w:p>
    <w:p w:rsidR="00B256BC" w:rsidRDefault="00B256BC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основной школе предмет изучается 1 час в неделю из расчета 35 учебных недель. В 10-11 классах в базисном учебном плане отводится по 2 часа в неделю и составляет 68 учебных часов.</w:t>
      </w:r>
    </w:p>
    <w:p w:rsidR="00B256BC" w:rsidRPr="00140EC4" w:rsidRDefault="00B256BC" w:rsidP="006134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40EC4">
        <w:rPr>
          <w:rFonts w:ascii="Times New Roman" w:hAnsi="Times New Roman" w:cs="Times New Roman"/>
          <w:i/>
          <w:sz w:val="24"/>
          <w:szCs w:val="24"/>
        </w:rPr>
        <w:lastRenderedPageBreak/>
        <w:t>Требования к результатам обучения и освоения предмета «Обществознание»:</w:t>
      </w:r>
    </w:p>
    <w:p w:rsidR="00B256BC" w:rsidRPr="00140EC4" w:rsidRDefault="00B256BC" w:rsidP="006134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40EC4">
        <w:rPr>
          <w:rFonts w:ascii="Times New Roman" w:hAnsi="Times New Roman" w:cs="Times New Roman"/>
          <w:i/>
          <w:sz w:val="24"/>
          <w:szCs w:val="24"/>
        </w:rPr>
        <w:t>Личностными результатами выпускников</w:t>
      </w:r>
      <w:r w:rsidR="00FF178C" w:rsidRPr="00140EC4">
        <w:rPr>
          <w:rFonts w:ascii="Times New Roman" w:hAnsi="Times New Roman" w:cs="Times New Roman"/>
          <w:i/>
          <w:sz w:val="24"/>
          <w:szCs w:val="24"/>
        </w:rPr>
        <w:t xml:space="preserve"> школы являются:</w:t>
      </w:r>
    </w:p>
    <w:p w:rsidR="00FF178C" w:rsidRDefault="00FF178C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мотивированность  на посильное и созидательное участие в жизни общества;</w:t>
      </w:r>
    </w:p>
    <w:p w:rsidR="00FF178C" w:rsidRDefault="00FF178C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не только в личном успехе, но и благополучии и процветании своей страны;</w:t>
      </w:r>
    </w:p>
    <w:p w:rsidR="00FF178C" w:rsidRDefault="00FF178C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ценностные ориентиры, основанные на идеях патриотизма, любви и уважения к Отечеству, необходимости поддержания гражданского мира и согласия, отношении к человеку его правам и свободам как высшей ценности, стремлении к укреплению исторически сложившегося государственного единства, признания равноправия народов, единства разнообразных культур, осознания своей ответственности перед нынешним и будущим поколением;</w:t>
      </w:r>
    </w:p>
    <w:p w:rsidR="00FF178C" w:rsidRPr="00140EC4" w:rsidRDefault="00FF178C" w:rsidP="006134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40EC4">
        <w:rPr>
          <w:rFonts w:ascii="Times New Roman" w:hAnsi="Times New Roman" w:cs="Times New Roman"/>
          <w:i/>
          <w:sz w:val="24"/>
          <w:szCs w:val="24"/>
        </w:rPr>
        <w:t xml:space="preserve">Метапредметные результаты проявляются </w:t>
      </w:r>
      <w:proofErr w:type="gramStart"/>
      <w:r w:rsidRPr="00140EC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140EC4">
        <w:rPr>
          <w:rFonts w:ascii="Times New Roman" w:hAnsi="Times New Roman" w:cs="Times New Roman"/>
          <w:i/>
          <w:sz w:val="24"/>
          <w:szCs w:val="24"/>
        </w:rPr>
        <w:t>:</w:t>
      </w:r>
    </w:p>
    <w:p w:rsidR="00FF178C" w:rsidRDefault="00FF178C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сознательно организовывать свою познавательную деятельность;</w:t>
      </w:r>
    </w:p>
    <w:p w:rsidR="00FF178C" w:rsidRDefault="00FF178C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объяснять явления и процессы социальной действительности с научной точки зрения, рассматривать их комплексно с точки зрения сложившихся реалий и возможных перспектив</w:t>
      </w:r>
    </w:p>
    <w:p w:rsidR="00FF178C" w:rsidRDefault="00FF178C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возможности анализировать реальные социальные ситуации, выбирать адекватные способы деятельности и </w:t>
      </w:r>
      <w:r w:rsidR="006947C1">
        <w:rPr>
          <w:rFonts w:ascii="Times New Roman" w:hAnsi="Times New Roman" w:cs="Times New Roman"/>
          <w:sz w:val="24"/>
          <w:szCs w:val="24"/>
        </w:rPr>
        <w:t>модели поведения в рамках существующих основных социальных ролей, свойственных подросткам;</w:t>
      </w:r>
    </w:p>
    <w:p w:rsidR="006947C1" w:rsidRDefault="006947C1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различными видами публичных выступлений, следование этическим нормам и правилам ведения диалога;</w:t>
      </w:r>
    </w:p>
    <w:p w:rsidR="006947C1" w:rsidRDefault="006947C1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выполнять различные познавательные и практические задания, с использованием проектной деятельности.</w:t>
      </w:r>
    </w:p>
    <w:p w:rsidR="006947C1" w:rsidRPr="00140EC4" w:rsidRDefault="006947C1" w:rsidP="006134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40EC4">
        <w:rPr>
          <w:rFonts w:ascii="Times New Roman" w:hAnsi="Times New Roman" w:cs="Times New Roman"/>
          <w:i/>
          <w:sz w:val="24"/>
          <w:szCs w:val="24"/>
        </w:rPr>
        <w:t>Предметными результатами освоения выпускниками содержания программы являются:</w:t>
      </w:r>
    </w:p>
    <w:p w:rsidR="006947C1" w:rsidRDefault="006947C1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6947C1" w:rsidRDefault="006947C1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ряда ключевых понятий, умение объяснять явления социальной действительности с опорой на эти понятия;</w:t>
      </w:r>
    </w:p>
    <w:p w:rsidR="006947C1" w:rsidRDefault="006947C1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знания, умения и ценностные установки на выполнение сознательное выполнение основных социальных ролей в пределах своей дееспособности;</w:t>
      </w:r>
    </w:p>
    <w:p w:rsidR="006947C1" w:rsidRDefault="006947C1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умения находить нужную информацию, адекватно ее воспринимать, применяя основные обществоведческие термины и понятия</w:t>
      </w:r>
      <w:r w:rsidR="00235DBC">
        <w:rPr>
          <w:rFonts w:ascii="Times New Roman" w:hAnsi="Times New Roman" w:cs="Times New Roman"/>
          <w:sz w:val="24"/>
          <w:szCs w:val="24"/>
        </w:rPr>
        <w:t>, давать оценку общественным явлениям с позиции одобряемых в современном российском обществе социальных ценностей;</w:t>
      </w:r>
    </w:p>
    <w:p w:rsidR="00235DBC" w:rsidRDefault="00235DBC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основных нравственных и правовых понятий, норм и правил, понимание их роли как регуляторов общественной жизни, уметь применять эти нормы и правила, установка на руководство этими нормами и правилами в собственной повседневной жизни;</w:t>
      </w:r>
    </w:p>
    <w:p w:rsidR="00235DBC" w:rsidRDefault="00235DBC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235DBC" w:rsidRDefault="00235DBC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значения трудовой деятельности для личности и общества;</w:t>
      </w:r>
    </w:p>
    <w:p w:rsidR="00235DBC" w:rsidRDefault="00235DBC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специфики познания мира средствами искусства в сравнении с другими способами познания;</w:t>
      </w:r>
    </w:p>
    <w:p w:rsidR="00235DBC" w:rsidRDefault="00235DBC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признаков коммуникативной деятельности;</w:t>
      </w:r>
    </w:p>
    <w:p w:rsidR="00140EC4" w:rsidRDefault="00235DBC" w:rsidP="00613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ценностные ориентиры, основанные на идеях</w:t>
      </w:r>
      <w:r w:rsidR="00140EC4">
        <w:rPr>
          <w:rFonts w:ascii="Times New Roman" w:hAnsi="Times New Roman" w:cs="Times New Roman"/>
          <w:sz w:val="24"/>
          <w:szCs w:val="24"/>
        </w:rPr>
        <w:t xml:space="preserve"> патриотизма, любви и уважения к</w:t>
      </w:r>
      <w:r>
        <w:rPr>
          <w:rFonts w:ascii="Times New Roman" w:hAnsi="Times New Roman" w:cs="Times New Roman"/>
          <w:sz w:val="24"/>
          <w:szCs w:val="24"/>
        </w:rPr>
        <w:t xml:space="preserve"> Отечеству.</w:t>
      </w:r>
    </w:p>
    <w:p w:rsidR="00140EC4" w:rsidRPr="00140EC4" w:rsidRDefault="00140EC4" w:rsidP="00140E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40EC4">
        <w:rPr>
          <w:rFonts w:ascii="Times New Roman" w:hAnsi="Times New Roman" w:cs="Times New Roman"/>
          <w:i/>
          <w:sz w:val="24"/>
          <w:szCs w:val="24"/>
        </w:rPr>
        <w:t xml:space="preserve">Для контроля знаний и </w:t>
      </w:r>
      <w:proofErr w:type="gramStart"/>
      <w:r w:rsidRPr="00140EC4">
        <w:rPr>
          <w:rFonts w:ascii="Times New Roman" w:hAnsi="Times New Roman" w:cs="Times New Roman"/>
          <w:i/>
          <w:sz w:val="24"/>
          <w:szCs w:val="24"/>
        </w:rPr>
        <w:t>умений</w:t>
      </w:r>
      <w:proofErr w:type="gramEnd"/>
      <w:r w:rsidRPr="00140EC4">
        <w:rPr>
          <w:rFonts w:ascii="Times New Roman" w:hAnsi="Times New Roman" w:cs="Times New Roman"/>
          <w:i/>
          <w:sz w:val="24"/>
          <w:szCs w:val="24"/>
        </w:rPr>
        <w:t xml:space="preserve"> обучающихся по предмету «Обществознание» предусмотрен</w:t>
      </w:r>
    </w:p>
    <w:p w:rsidR="00140EC4" w:rsidRDefault="00140EC4" w:rsidP="00140E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текущий контроль</w:t>
      </w:r>
    </w:p>
    <w:p w:rsidR="00140EC4" w:rsidRDefault="00140EC4" w:rsidP="00140E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тестирование по теме</w:t>
      </w:r>
    </w:p>
    <w:p w:rsidR="00140EC4" w:rsidRDefault="00140EC4" w:rsidP="00140E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написание реферата по теме</w:t>
      </w:r>
    </w:p>
    <w:p w:rsidR="00140EC4" w:rsidRDefault="00140EC4" w:rsidP="00140E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контрольная работа</w:t>
      </w:r>
    </w:p>
    <w:p w:rsidR="00140EC4" w:rsidRDefault="00140EC4" w:rsidP="00140E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словарный диктант</w:t>
      </w:r>
    </w:p>
    <w:p w:rsidR="00140EC4" w:rsidRDefault="00140EC4" w:rsidP="00140E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итоговая контрольная работа</w:t>
      </w:r>
    </w:p>
    <w:p w:rsidR="00140EC4" w:rsidRPr="00FB53C3" w:rsidRDefault="00140EC4" w:rsidP="00140E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тестирование по материалам ОГЭ и ЕГЭ</w:t>
      </w:r>
    </w:p>
    <w:p w:rsidR="00FF178C" w:rsidRDefault="00FF178C" w:rsidP="006134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78C" w:rsidRDefault="00FF178C" w:rsidP="006134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643" w:rsidRDefault="00762643"/>
    <w:sectPr w:rsidR="00762643" w:rsidSect="00140EC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1344A"/>
    <w:rsid w:val="00140EC4"/>
    <w:rsid w:val="00235DBC"/>
    <w:rsid w:val="004E3037"/>
    <w:rsid w:val="0061344A"/>
    <w:rsid w:val="006947C1"/>
    <w:rsid w:val="00762643"/>
    <w:rsid w:val="009E5793"/>
    <w:rsid w:val="00AC36BA"/>
    <w:rsid w:val="00B256BC"/>
    <w:rsid w:val="00C34DA0"/>
    <w:rsid w:val="00FB4447"/>
    <w:rsid w:val="00FF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Статус</dc:creator>
  <cp:lastModifiedBy>Статус</cp:lastModifiedBy>
  <cp:revision>3</cp:revision>
  <dcterms:created xsi:type="dcterms:W3CDTF">2016-10-20T15:10:00Z</dcterms:created>
  <dcterms:modified xsi:type="dcterms:W3CDTF">2016-10-20T16:45:00Z</dcterms:modified>
</cp:coreProperties>
</file>